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C618D">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Calibri" w:eastAsia="Calibri" w:hAnsi="Calibri" w:cs="Times New Roman"/>
                <w:kern w:val="0"/>
                <w:sz w:val="12"/>
                <w:szCs w:val="12"/>
                <w:lang w:val="es-MX" w:eastAsia="en-US" w:bidi="ar-SA"/>
              </w:rPr>
            </w:pPr>
            <w:bookmarkStart w:id="0" w:name="_GoBack"/>
            <w:bookmarkEnd w:id="0"/>
          </w:p>
          <w:p w:rsidR="00BC618D" w:rsidRDefault="00030A55">
            <w:pPr>
              <w:widowControl/>
              <w:suppressAutoHyphens w:val="0"/>
              <w:ind w:left="38"/>
              <w:jc w:val="center"/>
              <w:textAlignment w:val="auto"/>
            </w:pPr>
            <w:r>
              <w:rPr>
                <w:noProof/>
              </w:rPr>
              <w:drawing>
                <wp:anchor distT="0" distB="0" distL="114300" distR="114300" simplePos="0" relativeHeight="251657216" behindDoc="1" locked="0" layoutInCell="1" allowOverlap="1">
                  <wp:simplePos x="0" y="0"/>
                  <wp:positionH relativeFrom="column">
                    <wp:posOffset>118800</wp:posOffset>
                  </wp:positionH>
                  <wp:positionV relativeFrom="paragraph">
                    <wp:posOffset>47160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C618D" w:rsidRDefault="00BC618D">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C618D" w:rsidRDefault="00BC618D">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C618D" w:rsidRDefault="00030A5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BC618D" w:rsidRDefault="00BC618D">
            <w:pPr>
              <w:widowControl/>
              <w:suppressAutoHyphens w:val="0"/>
              <w:jc w:val="center"/>
              <w:textAlignment w:val="auto"/>
              <w:rPr>
                <w:rFonts w:ascii="Calibri" w:eastAsia="Calibri" w:hAnsi="Calibri" w:cs="Times New Roman"/>
                <w:kern w:val="0"/>
                <w:sz w:val="22"/>
                <w:szCs w:val="22"/>
                <w:lang w:val="es-MX" w:eastAsia="en-US" w:bidi="ar-SA"/>
              </w:rPr>
            </w:pPr>
          </w:p>
        </w:tc>
      </w:tr>
      <w:tr w:rsidR="00BC618D">
        <w:tc>
          <w:tcPr>
            <w:tcW w:w="5386" w:type="dxa"/>
            <w:gridSpan w:val="2"/>
            <w:tcBorders>
              <w:left w:val="single" w:sz="4" w:space="0" w:color="000000"/>
              <w:bottom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Arial" w:eastAsia="Calibri" w:hAnsi="Arial" w:cs="Times New Roman"/>
                <w:kern w:val="0"/>
                <w:sz w:val="20"/>
                <w:szCs w:val="20"/>
                <w:lang w:val="es-MX" w:eastAsia="en-US" w:bidi="ar-SA"/>
              </w:rPr>
            </w:pPr>
          </w:p>
          <w:p w:rsidR="00BC618D" w:rsidRDefault="00030A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C618D" w:rsidRDefault="00BC618D">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Calibri" w:eastAsia="Calibri" w:hAnsi="Calibri" w:cs="Times New Roman"/>
                <w:kern w:val="0"/>
                <w:sz w:val="20"/>
                <w:szCs w:val="20"/>
                <w:lang w:val="es-MX" w:eastAsia="en-US" w:bidi="ar-SA"/>
              </w:rPr>
            </w:pPr>
          </w:p>
          <w:p w:rsidR="00BC618D" w:rsidRDefault="00030A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C618D" w:rsidRDefault="00BC618D">
      <w:pPr>
        <w:pStyle w:val="Standard"/>
      </w:pPr>
    </w:p>
    <w:p w:rsidR="00BC618D" w:rsidRDefault="00BC618D">
      <w:pPr>
        <w:pStyle w:val="Standard"/>
      </w:pPr>
    </w:p>
    <w:p w:rsidR="00BC618D" w:rsidRPr="00BC3454" w:rsidRDefault="00030A55">
      <w:pPr>
        <w:pStyle w:val="Standard"/>
        <w:jc w:val="center"/>
        <w:rPr>
          <w:sz w:val="22"/>
        </w:rPr>
      </w:pPr>
      <w:r w:rsidRPr="00BC3454">
        <w:rPr>
          <w:sz w:val="70"/>
          <w:szCs w:val="72"/>
          <w:lang w:val="es-MX"/>
        </w:rPr>
        <w:t>Laboratorios</w:t>
      </w:r>
      <w:r w:rsidRPr="00BC3454">
        <w:rPr>
          <w:sz w:val="70"/>
          <w:szCs w:val="72"/>
        </w:rPr>
        <w:t xml:space="preserve"> de </w:t>
      </w:r>
      <w:r w:rsidRPr="00BC3454">
        <w:rPr>
          <w:sz w:val="70"/>
          <w:szCs w:val="72"/>
          <w:lang w:val="es-MX"/>
        </w:rPr>
        <w:t>computación</w:t>
      </w:r>
    </w:p>
    <w:p w:rsidR="00BC618D" w:rsidRPr="00BC3454" w:rsidRDefault="00030A55">
      <w:pPr>
        <w:pStyle w:val="Standard"/>
        <w:jc w:val="center"/>
        <w:rPr>
          <w:sz w:val="70"/>
          <w:szCs w:val="72"/>
          <w:lang w:val="es-MX"/>
        </w:rPr>
      </w:pPr>
      <w:r w:rsidRPr="00BC3454">
        <w:rPr>
          <w:sz w:val="70"/>
          <w:szCs w:val="72"/>
          <w:lang w:val="es-MX"/>
        </w:rPr>
        <w:t>salas A y B</w:t>
      </w:r>
    </w:p>
    <w:p w:rsidR="00BC618D" w:rsidRPr="00BC3454" w:rsidRDefault="00030A55">
      <w:pPr>
        <w:pStyle w:val="Standard"/>
        <w:jc w:val="center"/>
        <w:rPr>
          <w:sz w:val="22"/>
        </w:rPr>
      </w:pPr>
      <w:r w:rsidRPr="00BC3454">
        <w:rPr>
          <w:noProof/>
          <w:sz w:val="22"/>
        </w:rPr>
        <mc:AlternateContent>
          <mc:Choice Requires="wps">
            <w:drawing>
              <wp:anchor distT="0" distB="0" distL="114300" distR="114300" simplePos="0" relativeHeight="251658240" behindDoc="0" locked="0" layoutInCell="1" allowOverlap="1">
                <wp:simplePos x="0" y="0"/>
                <wp:positionH relativeFrom="column">
                  <wp:posOffset>-115920</wp:posOffset>
                </wp:positionH>
                <wp:positionV relativeFrom="paragraph">
                  <wp:posOffset>216360</wp:posOffset>
                </wp:positionV>
                <wp:extent cx="6768719"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cap="flat">
                          <a:solidFill>
                            <a:srgbClr val="3465A4"/>
                          </a:solidFill>
                          <a:prstDash val="solid"/>
                          <a:miter/>
                        </a:ln>
                      </wps:spPr>
                      <wps:bodyPr/>
                    </wps:wsp>
                  </a:graphicData>
                </a:graphic>
              </wp:anchor>
            </w:drawing>
          </mc:Choice>
          <mc:Fallback>
            <w:pict>
              <v:shapetype w14:anchorId="581114FA"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" strokecolor="#3465a4" strokeweight=".35mm">
                <v:stroke joinstyle="miter"/>
              </v:shape>
            </w:pict>
          </mc:Fallback>
        </mc:AlternateContent>
      </w:r>
    </w:p>
    <w:p w:rsidR="00BC3454" w:rsidRDefault="00BC3454">
      <w:pPr>
        <w:pStyle w:val="Standard"/>
        <w:rPr>
          <w:rFonts w:ascii="Calibri" w:hAnsi="Calibri"/>
          <w:color w:val="000000"/>
          <w:sz w:val="48"/>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 xml:space="preserve">Profesor: </w:t>
      </w:r>
      <w:r w:rsidRPr="009907DC">
        <w:rPr>
          <w:rFonts w:ascii="Calibri" w:hAnsi="Calibri"/>
          <w:color w:val="000000"/>
          <w:sz w:val="40"/>
          <w:u w:val="single"/>
          <w:lang w:val="es-MX"/>
        </w:rPr>
        <w:t>Rodríguez Espino Claudia</w:t>
      </w:r>
      <w:r w:rsidRPr="00BC3454">
        <w:rPr>
          <w:rFonts w:ascii="Calibri" w:hAnsi="Calibri"/>
          <w:color w:val="000000"/>
          <w:sz w:val="40"/>
          <w:lang w:val="es-MX"/>
        </w:rPr>
        <w:t xml:space="preserve"> </w:t>
      </w:r>
      <w:r w:rsidR="009907DC">
        <w:rPr>
          <w:rFonts w:ascii="Calibri" w:hAnsi="Calibri"/>
          <w:color w:val="000000"/>
          <w:sz w:val="40"/>
          <w:lang w:val="es-MX"/>
        </w:rPr>
        <w:t xml:space="preserve">             </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Asignatura: </w:t>
      </w:r>
      <w:r w:rsidRPr="009907DC">
        <w:rPr>
          <w:rFonts w:ascii="Calibri" w:hAnsi="Calibri"/>
          <w:color w:val="000000"/>
          <w:sz w:val="40"/>
          <w:u w:val="single"/>
          <w:lang w:val="es-MX"/>
        </w:rPr>
        <w:t>Fundamentos de Programación</w:t>
      </w:r>
    </w:p>
    <w:p w:rsidR="00BC3454" w:rsidRPr="009907DC" w:rsidRDefault="00BC3454" w:rsidP="009907DC">
      <w:pPr>
        <w:pStyle w:val="Standard"/>
        <w:jc w:val="center"/>
        <w:rPr>
          <w:rFonts w:ascii="Calibri" w:hAnsi="Calibri"/>
          <w:color w:val="000000"/>
          <w:sz w:val="40"/>
          <w:u w:val="single"/>
          <w:lang w:val="es-MX"/>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Grupo:</w:t>
      </w:r>
      <w:r w:rsidRPr="009907DC">
        <w:rPr>
          <w:rFonts w:ascii="Calibri" w:hAnsi="Calibri"/>
          <w:color w:val="000000"/>
          <w:sz w:val="40"/>
          <w:u w:val="single"/>
          <w:lang w:val="es-MX"/>
        </w:rPr>
        <w:t>3</w:t>
      </w:r>
    </w:p>
    <w:p w:rsidR="00BC3454" w:rsidRPr="00BC3454" w:rsidRDefault="00BC3454" w:rsidP="00BC3454">
      <w:pPr>
        <w:pStyle w:val="Standard"/>
        <w:jc w:val="right"/>
        <w:rPr>
          <w:rFonts w:ascii="Calibri" w:hAnsi="Calibri"/>
          <w:color w:val="000000"/>
          <w:sz w:val="40"/>
          <w:lang w:val="es-MX"/>
        </w:rPr>
      </w:pPr>
      <w:r w:rsidRPr="00BC3454">
        <w:rPr>
          <w:rFonts w:ascii="Calibri" w:hAnsi="Calibri"/>
          <w:color w:val="000000"/>
          <w:sz w:val="40"/>
          <w:lang w:val="es-MX"/>
        </w:rPr>
        <w:t xml:space="preserve"> </w:t>
      </w: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No. de Práctica: </w:t>
      </w:r>
      <w:r w:rsidRPr="009907DC">
        <w:rPr>
          <w:rFonts w:ascii="Calibri" w:hAnsi="Calibri"/>
          <w:color w:val="000000"/>
          <w:sz w:val="40"/>
          <w:u w:val="single"/>
          <w:lang w:val="es-MX"/>
        </w:rPr>
        <w:t>1</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Integrantes: </w:t>
      </w:r>
      <w:r w:rsidRPr="009907DC">
        <w:rPr>
          <w:rFonts w:ascii="Calibri" w:hAnsi="Calibri"/>
          <w:color w:val="000000"/>
          <w:sz w:val="40"/>
          <w:u w:val="single"/>
          <w:lang w:val="es-MX"/>
        </w:rPr>
        <w:t>Astorga Rocha Gabriel</w:t>
      </w:r>
    </w:p>
    <w:p w:rsidR="00BC3454" w:rsidRPr="00BC3454" w:rsidRDefault="00BC3454" w:rsidP="00BC3454">
      <w:pPr>
        <w:pStyle w:val="Standard"/>
        <w:jc w:val="right"/>
        <w:rPr>
          <w:rFonts w:ascii="Calibri" w:hAnsi="Calibri"/>
          <w:color w:val="000000"/>
          <w:sz w:val="40"/>
          <w:lang w:val="es-MX"/>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 xml:space="preserve">Semestre: </w:t>
      </w:r>
      <w:r w:rsidRPr="009907DC">
        <w:rPr>
          <w:rFonts w:ascii="Calibri" w:hAnsi="Calibri"/>
          <w:color w:val="000000"/>
          <w:sz w:val="40"/>
          <w:u w:val="single"/>
          <w:lang w:val="es-MX"/>
        </w:rPr>
        <w:t xml:space="preserve">2 </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Fecha de Entrega: </w:t>
      </w:r>
      <w:r w:rsidRPr="009907DC">
        <w:rPr>
          <w:rFonts w:ascii="Calibri" w:hAnsi="Calibri"/>
          <w:color w:val="000000"/>
          <w:sz w:val="40"/>
          <w:u w:val="single"/>
          <w:lang w:val="es-MX"/>
        </w:rPr>
        <w:t>23/02/2018</w:t>
      </w:r>
    </w:p>
    <w:p w:rsidR="00BC3454" w:rsidRPr="00BC3454" w:rsidRDefault="00BC3454" w:rsidP="00BC3454">
      <w:pPr>
        <w:pStyle w:val="Standard"/>
        <w:jc w:val="right"/>
        <w:rPr>
          <w:rFonts w:ascii="Calibri" w:hAnsi="Calibri"/>
          <w:color w:val="000000"/>
          <w:sz w:val="40"/>
          <w:lang w:val="es-MX"/>
        </w:rPr>
      </w:pPr>
    </w:p>
    <w:p w:rsidR="00BC3454" w:rsidRPr="00BC3454" w:rsidRDefault="00BC3454" w:rsidP="009907DC">
      <w:pPr>
        <w:pStyle w:val="Standard"/>
        <w:jc w:val="center"/>
        <w:rPr>
          <w:rFonts w:ascii="Calibri" w:hAnsi="Calibri"/>
          <w:color w:val="000000"/>
          <w:sz w:val="32"/>
          <w:lang w:val="es-MX"/>
        </w:rPr>
      </w:pPr>
      <w:r w:rsidRPr="00BC3454">
        <w:rPr>
          <w:rFonts w:ascii="Calibri" w:hAnsi="Calibri"/>
          <w:color w:val="000000"/>
          <w:sz w:val="40"/>
          <w:lang w:val="es-MX"/>
        </w:rPr>
        <w:t xml:space="preserve">Observaciones: </w:t>
      </w:r>
    </w:p>
    <w:p w:rsidR="00BC3454" w:rsidRPr="00BC3454" w:rsidRDefault="00BC3454">
      <w:pPr>
        <w:pStyle w:val="Standard"/>
        <w:rPr>
          <w:rFonts w:ascii="Calibri" w:hAnsi="Calibri"/>
          <w:color w:val="000000"/>
          <w:sz w:val="48"/>
          <w:lang w:val="es-MX"/>
        </w:rPr>
      </w:pPr>
    </w:p>
    <w:p w:rsidR="00BC618D" w:rsidRDefault="00030A55">
      <w:pPr>
        <w:pStyle w:val="Standard"/>
        <w:rPr>
          <w:rFonts w:ascii="Calibri" w:hAnsi="Calibri"/>
          <w:color w:val="000000"/>
          <w:sz w:val="48"/>
          <w:lang w:val="es-MX"/>
        </w:rPr>
      </w:pP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t>CALIFICACIÓN: __________</w:t>
      </w:r>
    </w:p>
    <w:p w:rsidR="00A64E1B" w:rsidRDefault="00A64E1B">
      <w:pPr>
        <w:pStyle w:val="Standard"/>
        <w:rPr>
          <w:rFonts w:ascii="Calibri" w:hAnsi="Calibri"/>
          <w:color w:val="000000"/>
          <w:sz w:val="48"/>
          <w:lang w:val="es-MX"/>
        </w:rPr>
      </w:pPr>
    </w:p>
    <w:p w:rsidR="00A64E1B" w:rsidRDefault="00A64E1B">
      <w:pPr>
        <w:pStyle w:val="Standard"/>
        <w:rPr>
          <w:rFonts w:ascii="Calibri" w:hAnsi="Calibri"/>
          <w:color w:val="000000"/>
          <w:sz w:val="48"/>
          <w:lang w:val="es-MX"/>
        </w:rPr>
      </w:pPr>
    </w:p>
    <w:p w:rsidR="00A64E1B" w:rsidRPr="00A64E1B" w:rsidRDefault="00A64E1B" w:rsidP="00A64E1B">
      <w:pPr>
        <w:pStyle w:val="Default"/>
        <w:jc w:val="center"/>
        <w:rPr>
          <w:b/>
          <w:sz w:val="36"/>
        </w:rPr>
      </w:pPr>
      <w:r w:rsidRPr="00A64E1B">
        <w:rPr>
          <w:b/>
          <w:sz w:val="36"/>
        </w:rPr>
        <w:lastRenderedPageBreak/>
        <w:t>Guía práctica de estudio 01: La computación como herramienta de trabajo del profesional de ingeniería</w:t>
      </w:r>
    </w:p>
    <w:p w:rsidR="00A64E1B" w:rsidRPr="00A64E1B" w:rsidRDefault="00A64E1B" w:rsidP="00A64E1B">
      <w:pPr>
        <w:pStyle w:val="Default"/>
        <w:rPr>
          <w:b/>
          <w:bCs/>
        </w:rPr>
      </w:pPr>
    </w:p>
    <w:p w:rsidR="00A64E1B" w:rsidRPr="00A64E1B" w:rsidRDefault="00A64E1B" w:rsidP="00A64E1B">
      <w:pPr>
        <w:pStyle w:val="Default"/>
      </w:pPr>
      <w:r w:rsidRPr="00A64E1B">
        <w:rPr>
          <w:b/>
          <w:bCs/>
          <w:sz w:val="32"/>
        </w:rPr>
        <w:t xml:space="preserve">Objetivo: </w:t>
      </w:r>
    </w:p>
    <w:p w:rsidR="00A64E1B" w:rsidRPr="00A64E1B" w:rsidRDefault="00A64E1B" w:rsidP="00A64E1B">
      <w:pPr>
        <w:pStyle w:val="Default"/>
      </w:pPr>
      <w:r w:rsidRPr="00A64E1B">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A64E1B" w:rsidRPr="00A64E1B" w:rsidRDefault="00A64E1B" w:rsidP="00A64E1B">
      <w:pPr>
        <w:pStyle w:val="Default"/>
        <w:rPr>
          <w:b/>
          <w:bCs/>
        </w:rPr>
      </w:pPr>
    </w:p>
    <w:p w:rsidR="00A64E1B" w:rsidRPr="00A64E1B" w:rsidRDefault="00A64E1B" w:rsidP="00A64E1B">
      <w:pPr>
        <w:pStyle w:val="Default"/>
        <w:rPr>
          <w:sz w:val="32"/>
        </w:rPr>
      </w:pPr>
      <w:r w:rsidRPr="00A64E1B">
        <w:rPr>
          <w:b/>
          <w:bCs/>
          <w:sz w:val="32"/>
        </w:rPr>
        <w:t xml:space="preserve">Actividades: </w:t>
      </w:r>
    </w:p>
    <w:p w:rsidR="00A64E1B" w:rsidRPr="00A64E1B" w:rsidRDefault="00A64E1B" w:rsidP="00A64E1B">
      <w:pPr>
        <w:pStyle w:val="Default"/>
        <w:spacing w:after="56"/>
      </w:pPr>
      <w:r w:rsidRPr="00A64E1B">
        <w:t xml:space="preserve"> Crear un repositorio de almacenamiento en línea. </w:t>
      </w:r>
    </w:p>
    <w:p w:rsidR="00A64E1B" w:rsidRPr="00A64E1B" w:rsidRDefault="00A64E1B" w:rsidP="00A64E1B">
      <w:pPr>
        <w:pStyle w:val="Default"/>
        <w:rPr>
          <w:b/>
          <w:bCs/>
        </w:rPr>
      </w:pPr>
    </w:p>
    <w:p w:rsidR="00A64E1B" w:rsidRPr="00A64E1B" w:rsidRDefault="00A64E1B" w:rsidP="00A64E1B">
      <w:pPr>
        <w:pStyle w:val="Default"/>
      </w:pPr>
      <w:r w:rsidRPr="00A64E1B">
        <w:rPr>
          <w:b/>
          <w:bCs/>
          <w:sz w:val="32"/>
        </w:rPr>
        <w:t>Introducción</w:t>
      </w:r>
      <w:r w:rsidRPr="00A64E1B">
        <w:rPr>
          <w:b/>
          <w:bCs/>
        </w:rPr>
        <w:t xml:space="preserve"> </w:t>
      </w:r>
    </w:p>
    <w:p w:rsidR="00A64E1B" w:rsidRPr="00A64E1B" w:rsidRDefault="00A64E1B" w:rsidP="00A64E1B">
      <w:pPr>
        <w:pStyle w:val="Default"/>
      </w:pPr>
      <w:r w:rsidRPr="00A64E1B">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0A64E1B" w:rsidRPr="00A64E1B" w:rsidRDefault="00A64E1B" w:rsidP="00A64E1B">
      <w:pPr>
        <w:pStyle w:val="Default"/>
      </w:pPr>
      <w:r w:rsidRPr="00A64E1B">
        <w:t xml:space="preserve">Es por lo anterior, que en el desarrollo de proyectos se realizan varias actividades donde la computación es un elemento muy útil. De las actividades que se realizan en la elaboración de proyectos o trabajos podemos mencionar: </w:t>
      </w:r>
    </w:p>
    <w:p w:rsidR="00A64E1B" w:rsidRPr="00A64E1B" w:rsidRDefault="00A64E1B" w:rsidP="00A64E1B">
      <w:pPr>
        <w:pStyle w:val="Default"/>
        <w:spacing w:after="56"/>
      </w:pPr>
      <w:r w:rsidRPr="00A64E1B">
        <w:t xml:space="preserve"> Registro de planes, programas y cualquier documento con información del proyecto en su desarrollo y en producción. </w:t>
      </w:r>
    </w:p>
    <w:p w:rsidR="00A64E1B" w:rsidRPr="00A64E1B" w:rsidRDefault="00A64E1B" w:rsidP="00A64E1B">
      <w:pPr>
        <w:pStyle w:val="Default"/>
        <w:spacing w:after="56"/>
      </w:pPr>
      <w:r w:rsidRPr="00A64E1B">
        <w:t xml:space="preserve"> Almacenamiento de la información en repositorios que sean accesibles, seguros y que la disponibilidad de la información sea las 24 hrs de los 360 días del año. </w:t>
      </w:r>
    </w:p>
    <w:p w:rsidR="00A64E1B" w:rsidRDefault="00A64E1B" w:rsidP="00A64E1B">
      <w:pPr>
        <w:rPr>
          <w:rFonts w:ascii="Arial" w:hAnsi="Arial" w:cs="Arial"/>
          <w:lang w:val="es-MX"/>
        </w:rPr>
      </w:pPr>
      <w:r w:rsidRPr="00A64E1B">
        <w:rPr>
          <w:rFonts w:ascii="Arial" w:hAnsi="Arial" w:cs="Arial"/>
          <w:lang w:val="es-MX"/>
        </w:rPr>
        <w:t>En la presente práctica se presentarán las herramientas de apoyo a la realización de dichas actividades.</w:t>
      </w:r>
    </w:p>
    <w:p w:rsidR="00295DCD" w:rsidRDefault="00295DCD" w:rsidP="00A64E1B">
      <w:pPr>
        <w:pStyle w:val="Default"/>
        <w:rPr>
          <w:b/>
          <w:bCs/>
          <w:sz w:val="32"/>
        </w:rPr>
      </w:pPr>
    </w:p>
    <w:p w:rsidR="00A64E1B" w:rsidRDefault="00A64E1B" w:rsidP="00A64E1B">
      <w:pPr>
        <w:pStyle w:val="Default"/>
      </w:pPr>
      <w:r w:rsidRPr="00A64E1B">
        <w:rPr>
          <w:b/>
          <w:bCs/>
          <w:sz w:val="32"/>
        </w:rPr>
        <w:t>Desarrollo</w:t>
      </w:r>
      <w:r>
        <w:t>:</w:t>
      </w:r>
    </w:p>
    <w:p w:rsidR="00A64E1B" w:rsidRPr="00DE3720" w:rsidRDefault="00A64E1B" w:rsidP="00A64E1B">
      <w:pPr>
        <w:pStyle w:val="Default"/>
      </w:pPr>
    </w:p>
    <w:p w:rsidR="00A64E1B" w:rsidRPr="00AC6D68" w:rsidRDefault="00A64E1B" w:rsidP="00A64E1B">
      <w:pPr>
        <w:rPr>
          <w:rFonts w:ascii="Arial" w:hAnsi="Arial" w:cs="Arial"/>
          <w:lang w:val="es-MX"/>
        </w:rPr>
      </w:pPr>
      <w:r w:rsidRPr="00DE3720">
        <w:rPr>
          <w:rFonts w:ascii="Arial" w:hAnsi="Arial" w:cs="Arial"/>
          <w:noProof/>
          <w:lang w:eastAsia="es-MX"/>
        </w:rPr>
        <w:drawing>
          <wp:anchor distT="0" distB="0" distL="114300" distR="114300" simplePos="0" relativeHeight="251659264" behindDoc="0" locked="0" layoutInCell="1" allowOverlap="1" wp14:anchorId="5753F464">
            <wp:simplePos x="716280" y="5783580"/>
            <wp:positionH relativeFrom="column">
              <wp:align>left</wp:align>
            </wp:positionH>
            <wp:positionV relativeFrom="paragraph">
              <wp:align>top</wp:align>
            </wp:positionV>
            <wp:extent cx="5612130" cy="3155315"/>
            <wp:effectExtent l="0" t="0" r="7620"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rPr>
          <w:rFonts w:ascii="Arial" w:hAnsi="Arial" w:cs="Arial"/>
          <w:lang w:val="es-MX"/>
        </w:rPr>
      </w:pPr>
    </w:p>
    <w:p w:rsidR="00A64E1B" w:rsidRPr="00AC6D68" w:rsidRDefault="00A64E1B" w:rsidP="00A64E1B">
      <w:pPr>
        <w:tabs>
          <w:tab w:val="center" w:pos="700"/>
        </w:tabs>
        <w:rPr>
          <w:rFonts w:ascii="Arial" w:hAnsi="Arial" w:cs="Arial"/>
          <w:lang w:val="es-MX"/>
        </w:rPr>
      </w:pPr>
      <w:r w:rsidRPr="00AC6D68">
        <w:rPr>
          <w:rFonts w:ascii="Arial" w:hAnsi="Arial" w:cs="Arial"/>
          <w:lang w:val="es-MX"/>
        </w:rPr>
        <w:tab/>
      </w:r>
    </w:p>
    <w:p w:rsidR="00A64E1B" w:rsidRPr="00AC6D68" w:rsidRDefault="00A64E1B" w:rsidP="00A64E1B">
      <w:pPr>
        <w:tabs>
          <w:tab w:val="center" w:pos="700"/>
        </w:tabs>
        <w:rPr>
          <w:rFonts w:ascii="Arial" w:hAnsi="Arial" w:cs="Arial"/>
          <w:lang w:val="es-MX"/>
        </w:rPr>
      </w:pPr>
    </w:p>
    <w:p w:rsidR="00A64E1B" w:rsidRPr="00AC6D68" w:rsidRDefault="00A64E1B" w:rsidP="00A64E1B">
      <w:pPr>
        <w:tabs>
          <w:tab w:val="center" w:pos="700"/>
        </w:tabs>
        <w:rPr>
          <w:rFonts w:ascii="Arial" w:hAnsi="Arial" w:cs="Arial"/>
          <w:lang w:val="es-MX"/>
        </w:rPr>
      </w:pPr>
    </w:p>
    <w:p w:rsidR="00A64E1B" w:rsidRPr="00AC6D68" w:rsidRDefault="00A64E1B" w:rsidP="00A64E1B">
      <w:pPr>
        <w:tabs>
          <w:tab w:val="center" w:pos="700"/>
        </w:tabs>
        <w:rPr>
          <w:rFonts w:ascii="Arial" w:hAnsi="Arial" w:cs="Arial"/>
          <w:lang w:val="es-MX"/>
        </w:rPr>
      </w:pPr>
    </w:p>
    <w:p w:rsidR="00A64E1B" w:rsidRPr="00AC6D68" w:rsidRDefault="00A64E1B" w:rsidP="00A64E1B">
      <w:pPr>
        <w:tabs>
          <w:tab w:val="center" w:pos="700"/>
        </w:tabs>
        <w:rPr>
          <w:rFonts w:ascii="Arial" w:hAnsi="Arial" w:cs="Arial"/>
          <w:lang w:val="es-MX"/>
        </w:rPr>
      </w:pPr>
    </w:p>
    <w:p w:rsidR="00A64E1B" w:rsidRPr="00DE3720" w:rsidRDefault="00A64E1B" w:rsidP="00A64E1B">
      <w:pPr>
        <w:tabs>
          <w:tab w:val="center" w:pos="700"/>
        </w:tabs>
        <w:rPr>
          <w:rFonts w:ascii="Arial" w:hAnsi="Arial" w:cs="Arial"/>
          <w:lang w:val="es-MX"/>
        </w:rPr>
      </w:pPr>
      <w:r w:rsidRPr="00DE3720">
        <w:rPr>
          <w:rFonts w:ascii="Arial" w:hAnsi="Arial" w:cs="Arial"/>
          <w:lang w:val="es-MX"/>
        </w:rPr>
        <w:t xml:space="preserve">-: Indica que la búsqueda no debe contener esa palabra </w:t>
      </w:r>
    </w:p>
    <w:p w:rsidR="00A64E1B" w:rsidRPr="00DE3720" w:rsidRDefault="00A64E1B" w:rsidP="00A64E1B">
      <w:pPr>
        <w:tabs>
          <w:tab w:val="center" w:pos="700"/>
        </w:tabs>
        <w:rPr>
          <w:rFonts w:ascii="Arial" w:hAnsi="Arial" w:cs="Arial"/>
          <w:lang w:val="es-MX"/>
        </w:rPr>
      </w:pPr>
      <w:r w:rsidRPr="00DE3720">
        <w:rPr>
          <w:rFonts w:ascii="Arial" w:hAnsi="Arial" w:cs="Arial"/>
          <w:lang w:val="es-MX"/>
        </w:rPr>
        <w:t>Or: Indica que la búsqueda debe contener una palabra u otra.</w:t>
      </w:r>
    </w:p>
    <w:p w:rsidR="00A64E1B" w:rsidRPr="00DE3720" w:rsidRDefault="00A64E1B" w:rsidP="00A64E1B">
      <w:pPr>
        <w:tabs>
          <w:tab w:val="center" w:pos="700"/>
        </w:tabs>
        <w:rPr>
          <w:rFonts w:ascii="Arial" w:hAnsi="Arial" w:cs="Arial"/>
          <w:lang w:val="es-MX"/>
        </w:rPr>
      </w:pPr>
      <w:r w:rsidRPr="00DE3720">
        <w:rPr>
          <w:rFonts w:ascii="Arial" w:hAnsi="Arial" w:cs="Arial"/>
          <w:lang w:val="es-MX"/>
        </w:rPr>
        <w:br w:type="textWrapping" w:clear="all"/>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FFC7E88" wp14:editId="048F0465">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A64E1B" w:rsidRPr="00DE3720" w:rsidRDefault="00A64E1B" w:rsidP="00A64E1B">
      <w:pPr>
        <w:rPr>
          <w:rFonts w:ascii="Arial" w:hAnsi="Arial" w:cs="Arial"/>
          <w:sz w:val="22"/>
          <w:szCs w:val="22"/>
          <w:lang w:val="es-MX"/>
        </w:rPr>
      </w:pPr>
      <w:r w:rsidRPr="00DE3720">
        <w:rPr>
          <w:rFonts w:ascii="Arial" w:hAnsi="Arial" w:cs="Arial"/>
          <w:sz w:val="22"/>
          <w:szCs w:val="22"/>
          <w:lang w:val="es-MX"/>
        </w:rPr>
        <w:t>Las comillas dobles ("&lt;oración&gt;") al inicio y al final de la búsqueda indican que sólo se deben buscar páginas que contengan exactamente dichas palabras.</w:t>
      </w:r>
    </w:p>
    <w:p w:rsidR="00295DCD" w:rsidRPr="00DE3720" w:rsidRDefault="00295DCD" w:rsidP="00A64E1B">
      <w:pPr>
        <w:rPr>
          <w:rFonts w:ascii="Arial" w:hAnsi="Arial" w:cs="Arial"/>
          <w:lang w:val="es-MX"/>
        </w:rPr>
      </w:pPr>
    </w:p>
    <w:p w:rsidR="00A64E1B" w:rsidRPr="00DE3720" w:rsidRDefault="00A64E1B" w:rsidP="00A64E1B">
      <w:pPr>
        <w:rPr>
          <w:rFonts w:ascii="Arial" w:hAnsi="Arial" w:cs="Arial"/>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7DA85A20" wp14:editId="3E9669BF">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noProof/>
          <w:lang w:val="es-MX"/>
        </w:rPr>
      </w:pPr>
      <w:r w:rsidRPr="00DE3720">
        <w:rPr>
          <w:rFonts w:ascii="Arial" w:hAnsi="Arial" w:cs="Arial"/>
          <w:noProof/>
          <w:lang w:val="es-MX"/>
        </w:rPr>
        <w:t xml:space="preserve">El símbolo de + sirve para que en la búsqueda se agregue la palabra y encuentre páginas que la icluyan </w:t>
      </w:r>
    </w:p>
    <w:p w:rsidR="002E7538" w:rsidRPr="00DE3720" w:rsidRDefault="00295DCD" w:rsidP="00A64E1B">
      <w:pPr>
        <w:rPr>
          <w:rFonts w:ascii="Arial" w:hAnsi="Arial" w:cs="Arial"/>
          <w:lang w:val="es-MX"/>
        </w:rPr>
      </w:pPr>
      <w:r w:rsidRPr="00DE3720">
        <w:rPr>
          <w:rFonts w:ascii="Arial" w:hAnsi="Arial" w:cs="Arial"/>
          <w:lang w:val="es-MX"/>
        </w:rPr>
        <w:t>.</w:t>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B63A26C" wp14:editId="285AE180">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Si se quiere saber el significado de una palabra se utiliza la palabra define: antes de esta.</w:t>
      </w:r>
    </w:p>
    <w:p w:rsidR="00295DCD" w:rsidRPr="00DE3720" w:rsidRDefault="00295DCD" w:rsidP="00A64E1B">
      <w:pPr>
        <w:rPr>
          <w:rFonts w:ascii="Arial" w:hAnsi="Arial" w:cs="Arial"/>
          <w:lang w:val="es-MX"/>
        </w:rPr>
      </w:pPr>
    </w:p>
    <w:p w:rsidR="00295DCD" w:rsidRPr="00DE3720" w:rsidRDefault="00295DCD" w:rsidP="00A64E1B">
      <w:pPr>
        <w:rPr>
          <w:rFonts w:ascii="Arial" w:hAnsi="Arial" w:cs="Arial"/>
          <w:lang w:val="es-MX"/>
        </w:rPr>
      </w:pPr>
    </w:p>
    <w:p w:rsidR="00295DCD" w:rsidRPr="00AC6D68" w:rsidRDefault="00295DCD" w:rsidP="00A64E1B">
      <w:pPr>
        <w:rPr>
          <w:rFonts w:ascii="Arial" w:hAnsi="Arial" w:cs="Arial"/>
          <w:lang w:val="es-MX"/>
        </w:rPr>
      </w:pPr>
    </w:p>
    <w:p w:rsidR="00295DCD" w:rsidRPr="00AC6D68" w:rsidRDefault="00295DCD" w:rsidP="00A64E1B">
      <w:pPr>
        <w:rPr>
          <w:rFonts w:ascii="Arial" w:hAnsi="Arial" w:cs="Arial"/>
          <w:lang w:val="es-MX"/>
        </w:rPr>
      </w:pPr>
    </w:p>
    <w:p w:rsidR="00295DCD" w:rsidRPr="00AC6D68" w:rsidRDefault="00295DCD" w:rsidP="00A64E1B">
      <w:pPr>
        <w:rPr>
          <w:rFonts w:ascii="Arial" w:hAnsi="Arial" w:cs="Arial"/>
          <w:lang w:val="es-MX"/>
        </w:rPr>
      </w:pPr>
    </w:p>
    <w:p w:rsidR="00295DCD" w:rsidRPr="00DE3720" w:rsidRDefault="00A64E1B" w:rsidP="00A64E1B">
      <w:pPr>
        <w:rPr>
          <w:rFonts w:ascii="Arial" w:hAnsi="Arial" w:cs="Arial"/>
        </w:rPr>
      </w:pPr>
      <w:r w:rsidRPr="00DE3720">
        <w:rPr>
          <w:rFonts w:ascii="Arial" w:hAnsi="Arial" w:cs="Arial"/>
          <w:noProof/>
          <w:lang w:eastAsia="es-MX"/>
        </w:rPr>
        <w:drawing>
          <wp:inline distT="0" distB="0" distL="0" distR="0" wp14:anchorId="31C8A48F" wp14:editId="795DE1DB">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Site: ayuda a buscar en un solo sitio,~:indica que encuentre información con esa palabra, …:sirve para buscar un intervalo de números.</w:t>
      </w:r>
    </w:p>
    <w:p w:rsidR="00295DCD" w:rsidRPr="00DE3720" w:rsidRDefault="00295DCD" w:rsidP="00A64E1B">
      <w:pPr>
        <w:rPr>
          <w:rFonts w:ascii="Arial" w:hAnsi="Arial" w:cs="Arial"/>
          <w:vertAlign w:val="superscript"/>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1AE7B95" wp14:editId="3DC7C1B2">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Google permite realizar diversas operaciones dentro de la barra de búsqueda simplemente agregando la ecuación en dicho campo.</w:t>
      </w:r>
    </w:p>
    <w:p w:rsidR="00295DCD" w:rsidRPr="00DE3720" w:rsidRDefault="00A64E1B" w:rsidP="00A64E1B">
      <w:pPr>
        <w:rPr>
          <w:rFonts w:ascii="Arial" w:hAnsi="Arial" w:cs="Arial"/>
        </w:rPr>
      </w:pPr>
      <w:r w:rsidRPr="00DE3720">
        <w:rPr>
          <w:rFonts w:ascii="Arial" w:hAnsi="Arial" w:cs="Arial"/>
          <w:noProof/>
          <w:lang w:eastAsia="es-MX"/>
        </w:rPr>
        <w:drawing>
          <wp:inline distT="0" distB="0" distL="0" distR="0" wp14:anchorId="335E96D7" wp14:editId="4ECD9364">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295DCD" w:rsidRPr="00DE3720" w:rsidRDefault="00F766BD" w:rsidP="00A64E1B">
      <w:pPr>
        <w:rPr>
          <w:rFonts w:ascii="Arial" w:hAnsi="Arial" w:cs="Arial"/>
          <w:lang w:val="es-MX"/>
        </w:rPr>
      </w:pPr>
      <w:r w:rsidRPr="00DE3720">
        <w:rPr>
          <w:rFonts w:ascii="Arial" w:hAnsi="Arial" w:cs="Arial"/>
          <w:lang w:val="es-MX"/>
        </w:rPr>
        <w:t>El buscador de Google también se puede utilizar para obtener la equivalencia entre dos sistemas de unidades.</w:t>
      </w:r>
    </w:p>
    <w:p w:rsidR="00F766BD" w:rsidRPr="00DE3720" w:rsidRDefault="00F766BD" w:rsidP="00A64E1B">
      <w:pPr>
        <w:rPr>
          <w:rFonts w:ascii="Arial" w:hAnsi="Arial" w:cs="Arial"/>
          <w:lang w:val="es-MX"/>
        </w:rPr>
      </w:pPr>
    </w:p>
    <w:p w:rsidR="00F766BD" w:rsidRPr="00DE3720" w:rsidRDefault="00A64E1B" w:rsidP="00A64E1B">
      <w:pPr>
        <w:rPr>
          <w:rFonts w:ascii="Arial" w:hAnsi="Arial" w:cs="Arial"/>
        </w:rPr>
      </w:pPr>
      <w:r w:rsidRPr="00DE3720">
        <w:rPr>
          <w:rFonts w:ascii="Arial" w:hAnsi="Arial" w:cs="Arial"/>
          <w:noProof/>
          <w:lang w:eastAsia="es-MX"/>
        </w:rPr>
        <w:drawing>
          <wp:inline distT="0" distB="0" distL="0" distR="0" wp14:anchorId="3F9C42A3" wp14:editId="68B542DA">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F766BD" w:rsidRPr="00DE3720" w:rsidRDefault="00F766BD" w:rsidP="00A64E1B">
      <w:pPr>
        <w:rPr>
          <w:rFonts w:ascii="Arial" w:hAnsi="Arial" w:cs="Arial"/>
          <w:lang w:val="es-MX"/>
        </w:rPr>
      </w:pPr>
      <w:r w:rsidRPr="00DE3720">
        <w:rPr>
          <w:rFonts w:ascii="Arial" w:hAnsi="Arial" w:cs="Arial"/>
          <w:lang w:val="es-MX"/>
        </w:rPr>
        <w:t>Google Tambien contiene la opción de conversión de moneda</w:t>
      </w:r>
    </w:p>
    <w:p w:rsidR="00F766BD" w:rsidRPr="00DE3720" w:rsidRDefault="00F766BD" w:rsidP="00A64E1B">
      <w:pPr>
        <w:rPr>
          <w:rFonts w:ascii="Arial" w:hAnsi="Arial" w:cs="Arial"/>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0CD284A8" wp14:editId="0337E43F">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F766BD" w:rsidRPr="00DE3720" w:rsidRDefault="00F766BD" w:rsidP="00A64E1B">
      <w:pPr>
        <w:rPr>
          <w:rFonts w:ascii="Arial" w:hAnsi="Arial" w:cs="Arial"/>
          <w:lang w:val="es-MX"/>
        </w:rPr>
      </w:pPr>
      <w:r w:rsidRPr="00DE3720">
        <w:rPr>
          <w:rFonts w:ascii="Arial" w:hAnsi="Arial" w:cs="Arial"/>
          <w:lang w:val="es-MX"/>
        </w:rPr>
        <w:t>Es posible graficar funciones, para ello simplemente se debe insertar ésta en la barra de búsqueda. También se puede asignar el intervalo de la función que se desea graficar.</w:t>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123BF5BE" wp14:editId="214F3DFD">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F766BD" w:rsidRPr="00DE3720" w:rsidRDefault="00F766BD" w:rsidP="00F766BD">
      <w:pPr>
        <w:jc w:val="both"/>
        <w:rPr>
          <w:rFonts w:ascii="Arial" w:hAnsi="Arial" w:cs="Arial"/>
          <w:lang w:val="es-MX"/>
        </w:rPr>
      </w:pPr>
      <w:r w:rsidRPr="00DE3720">
        <w:rPr>
          <w:rFonts w:ascii="Arial" w:hAnsi="Arial" w:cs="Arial"/>
          <w:lang w:val="es-MX"/>
        </w:rPr>
        <w:t>Si se realiza la siguiente búsqueda define:"google scholar", se obtiene:</w:t>
      </w:r>
    </w:p>
    <w:p w:rsidR="00F766BD" w:rsidRPr="00DE3720" w:rsidRDefault="00F766BD" w:rsidP="00F766BD">
      <w:pPr>
        <w:jc w:val="both"/>
        <w:rPr>
          <w:rFonts w:ascii="Arial" w:hAnsi="Arial" w:cs="Arial"/>
          <w:lang w:val="es-MX"/>
        </w:rPr>
      </w:pPr>
      <w:r w:rsidRPr="00DE3720">
        <w:rPr>
          <w:rFonts w:ascii="Arial" w:hAnsi="Arial" w:cs="Arial"/>
          <w:lang w:val="es-MX"/>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F766BD" w:rsidRPr="00DE3720" w:rsidRDefault="00920B4F" w:rsidP="00F766BD">
      <w:pPr>
        <w:jc w:val="both"/>
        <w:rPr>
          <w:rFonts w:ascii="Arial" w:hAnsi="Arial" w:cs="Arial"/>
          <w:lang w:val="es-MX"/>
        </w:rPr>
      </w:pPr>
      <w:r w:rsidRPr="00DE3720">
        <w:rPr>
          <w:rFonts w:ascii="Arial" w:hAnsi="Arial" w:cs="Arial"/>
          <w:noProof/>
          <w:lang w:val="es-MX"/>
        </w:rPr>
        <w:drawing>
          <wp:inline distT="0" distB="0" distL="0" distR="0">
            <wp:extent cx="6623685" cy="320052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3685" cy="3200520"/>
                    </a:xfrm>
                    <a:prstGeom prst="rect">
                      <a:avLst/>
                    </a:prstGeom>
                    <a:noFill/>
                    <a:ln>
                      <a:noFill/>
                    </a:ln>
                  </pic:spPr>
                </pic:pic>
              </a:graphicData>
            </a:graphic>
          </wp:inline>
        </w:drawing>
      </w:r>
    </w:p>
    <w:p w:rsidR="00920B4F" w:rsidRPr="00DE3720" w:rsidRDefault="00920B4F" w:rsidP="00A64E1B">
      <w:pPr>
        <w:rPr>
          <w:rFonts w:ascii="Arial" w:hAnsi="Arial" w:cs="Arial"/>
          <w:lang w:val="es-MX"/>
        </w:rPr>
      </w:pPr>
      <w:r w:rsidRPr="00DE3720">
        <w:rPr>
          <w:rFonts w:ascii="Arial" w:hAnsi="Arial" w:cs="Arial"/>
          <w:lang w:val="es-MX"/>
        </w:rPr>
        <w:t>Con la palabra autor, se indica que se quiere buscar libros, artículos, entrevistas etc. De algún autor.</w:t>
      </w: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b/>
          <w:sz w:val="28"/>
          <w:lang w:val="es-MX"/>
        </w:rPr>
      </w:pPr>
      <w:r w:rsidRPr="00DE3720">
        <w:rPr>
          <w:rFonts w:ascii="Arial" w:hAnsi="Arial" w:cs="Arial"/>
          <w:b/>
          <w:sz w:val="28"/>
          <w:lang w:val="es-MX"/>
        </w:rPr>
        <w:t>Actividad de Casa</w:t>
      </w:r>
    </w:p>
    <w:p w:rsidR="00A64E1B" w:rsidRDefault="002F7002" w:rsidP="00A64E1B">
      <w:pPr>
        <w:rPr>
          <w:rFonts w:ascii="Arial" w:hAnsi="Arial" w:cs="Arial"/>
          <w:lang w:val="es-MX"/>
        </w:rPr>
      </w:pPr>
      <w:r w:rsidRPr="002F7002">
        <w:rPr>
          <w:rFonts w:ascii="Arial" w:hAnsi="Arial" w:cs="Arial"/>
          <w:noProof/>
          <w:lang w:val="es-MX"/>
        </w:rPr>
        <w:drawing>
          <wp:inline distT="0" distB="0" distL="0" distR="0">
            <wp:extent cx="6623685" cy="3198840"/>
            <wp:effectExtent l="0" t="0" r="571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3685" cy="3198840"/>
                    </a:xfrm>
                    <a:prstGeom prst="rect">
                      <a:avLst/>
                    </a:prstGeom>
                    <a:noFill/>
                    <a:ln>
                      <a:noFill/>
                    </a:ln>
                  </pic:spPr>
                </pic:pic>
              </a:graphicData>
            </a:graphic>
          </wp:inline>
        </w:drawing>
      </w:r>
    </w:p>
    <w:p w:rsidR="002F7002" w:rsidRDefault="002F7002" w:rsidP="00A64E1B">
      <w:pPr>
        <w:rPr>
          <w:rFonts w:ascii="Arial" w:hAnsi="Arial" w:cs="Arial"/>
          <w:lang w:val="es-MX"/>
        </w:rPr>
      </w:pPr>
      <w:r>
        <w:rPr>
          <w:rFonts w:ascii="Arial" w:hAnsi="Arial" w:cs="Arial"/>
          <w:lang w:val="es-MX"/>
        </w:rPr>
        <w:t>Gatos</w:t>
      </w:r>
    </w:p>
    <w:p w:rsidR="002F7002" w:rsidRDefault="002F7002" w:rsidP="00A64E1B">
      <w:pPr>
        <w:rPr>
          <w:rFonts w:ascii="Arial" w:hAnsi="Arial" w:cs="Arial"/>
          <w:lang w:val="es-MX"/>
        </w:rPr>
      </w:pPr>
      <w:r w:rsidRPr="002F7002">
        <w:rPr>
          <w:rFonts w:ascii="Arial" w:hAnsi="Arial" w:cs="Arial"/>
          <w:noProof/>
          <w:lang w:val="es-MX"/>
        </w:rPr>
        <w:drawing>
          <wp:inline distT="0" distB="0" distL="0" distR="0">
            <wp:extent cx="6623685" cy="3258118"/>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3685" cy="3258118"/>
                    </a:xfrm>
                    <a:prstGeom prst="rect">
                      <a:avLst/>
                    </a:prstGeom>
                    <a:noFill/>
                    <a:ln>
                      <a:noFill/>
                    </a:ln>
                  </pic:spPr>
                </pic:pic>
              </a:graphicData>
            </a:graphic>
          </wp:inline>
        </w:drawing>
      </w:r>
    </w:p>
    <w:p w:rsidR="002F7002" w:rsidRDefault="002F7002" w:rsidP="00A64E1B">
      <w:pPr>
        <w:rPr>
          <w:rFonts w:ascii="Arial" w:hAnsi="Arial" w:cs="Arial"/>
          <w:lang w:val="es-MX"/>
        </w:rPr>
      </w:pPr>
      <w:r>
        <w:rPr>
          <w:rFonts w:ascii="Arial" w:hAnsi="Arial" w:cs="Arial"/>
          <w:lang w:val="es-MX"/>
        </w:rPr>
        <w:t>Búsqueda de gatos-leones</w:t>
      </w:r>
    </w:p>
    <w:p w:rsidR="002F7002" w:rsidRDefault="002F7002" w:rsidP="00A64E1B">
      <w:pPr>
        <w:rPr>
          <w:rFonts w:ascii="Arial" w:hAnsi="Arial" w:cs="Arial"/>
          <w:lang w:val="es-MX"/>
        </w:rPr>
      </w:pPr>
      <w:r>
        <w:rPr>
          <w:noProof/>
          <w:lang w:eastAsia="es-MX"/>
        </w:rPr>
        <w:drawing>
          <wp:inline distT="0" distB="0" distL="0" distR="0" wp14:anchorId="47E8DB46" wp14:editId="4B30ECCA">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2F7002" w:rsidRDefault="002F7002" w:rsidP="00A64E1B">
      <w:pPr>
        <w:rPr>
          <w:rFonts w:ascii="Arial" w:hAnsi="Arial" w:cs="Arial"/>
          <w:lang w:val="es-MX"/>
        </w:rPr>
      </w:pPr>
      <w:r>
        <w:rPr>
          <w:rFonts w:ascii="Arial" w:hAnsi="Arial" w:cs="Arial"/>
          <w:lang w:val="es-MX"/>
        </w:rPr>
        <w:t>Búsqueda de páginas que únicamente tenga información de la Facultad de Ingeniería</w:t>
      </w:r>
    </w:p>
    <w:p w:rsidR="002F7002" w:rsidRDefault="002F7002" w:rsidP="00A64E1B">
      <w:pPr>
        <w:rPr>
          <w:rFonts w:ascii="Arial" w:hAnsi="Arial" w:cs="Arial"/>
          <w:lang w:val="es-MX"/>
        </w:rPr>
      </w:pPr>
      <w:r>
        <w:rPr>
          <w:noProof/>
          <w:lang w:eastAsia="es-MX"/>
        </w:rPr>
        <w:drawing>
          <wp:inline distT="0" distB="0" distL="0" distR="0" wp14:anchorId="2EF8CB7D" wp14:editId="19A3468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2F7002" w:rsidRDefault="002F7002" w:rsidP="00A64E1B">
      <w:pPr>
        <w:rPr>
          <w:rFonts w:ascii="Arial" w:hAnsi="Arial" w:cs="Arial"/>
          <w:lang w:val="es-MX"/>
        </w:rPr>
      </w:pPr>
      <w:r>
        <w:rPr>
          <w:rFonts w:ascii="Arial" w:hAnsi="Arial" w:cs="Arial"/>
          <w:lang w:val="es-MX"/>
        </w:rPr>
        <w:t>Búsqueda de las páginas que contengan la palabra f.i.</w:t>
      </w:r>
    </w:p>
    <w:p w:rsidR="002F7002" w:rsidRDefault="002F7002" w:rsidP="00A64E1B">
      <w:pPr>
        <w:rPr>
          <w:rFonts w:ascii="Arial" w:hAnsi="Arial" w:cs="Arial"/>
          <w:lang w:val="es-MX"/>
        </w:rPr>
      </w:pPr>
      <w:r w:rsidRPr="002F7002">
        <w:rPr>
          <w:rFonts w:ascii="Arial" w:hAnsi="Arial" w:cs="Arial"/>
          <w:noProof/>
          <w:lang w:val="es-MX"/>
        </w:rPr>
        <w:drawing>
          <wp:inline distT="0" distB="0" distL="0" distR="0">
            <wp:extent cx="5486973" cy="266052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9834" cy="2666760"/>
                    </a:xfrm>
                    <a:prstGeom prst="rect">
                      <a:avLst/>
                    </a:prstGeom>
                    <a:noFill/>
                    <a:ln>
                      <a:noFill/>
                    </a:ln>
                  </pic:spPr>
                </pic:pic>
              </a:graphicData>
            </a:graphic>
          </wp:inline>
        </w:drawing>
      </w:r>
    </w:p>
    <w:p w:rsidR="002F7002" w:rsidRDefault="00A41321" w:rsidP="00A64E1B">
      <w:pPr>
        <w:rPr>
          <w:rFonts w:ascii="Arial" w:hAnsi="Arial" w:cs="Arial"/>
          <w:lang w:val="es-MX"/>
        </w:rPr>
      </w:pPr>
      <w:r>
        <w:rPr>
          <w:rFonts w:ascii="Arial" w:hAnsi="Arial" w:cs="Arial"/>
          <w:lang w:val="es-MX"/>
        </w:rPr>
        <w:t>Búsqueda de definición de estudiante.</w:t>
      </w:r>
    </w:p>
    <w:p w:rsidR="00A41321" w:rsidRDefault="00A41321" w:rsidP="00A64E1B">
      <w:pPr>
        <w:rPr>
          <w:rFonts w:ascii="Arial" w:hAnsi="Arial" w:cs="Arial"/>
          <w:lang w:val="es-MX"/>
        </w:rPr>
      </w:pPr>
      <w:r w:rsidRPr="00A41321">
        <w:rPr>
          <w:rFonts w:ascii="Arial" w:hAnsi="Arial" w:cs="Arial"/>
          <w:noProof/>
          <w:lang w:val="es-MX"/>
        </w:rPr>
        <w:drawing>
          <wp:inline distT="0" distB="0" distL="0" distR="0">
            <wp:extent cx="6623685" cy="3185677"/>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3685" cy="3185677"/>
                    </a:xfrm>
                    <a:prstGeom prst="rect">
                      <a:avLst/>
                    </a:prstGeom>
                    <a:noFill/>
                    <a:ln>
                      <a:noFill/>
                    </a:ln>
                  </pic:spPr>
                </pic:pic>
              </a:graphicData>
            </a:graphic>
          </wp:inline>
        </w:drawing>
      </w:r>
    </w:p>
    <w:p w:rsidR="00A41321" w:rsidRDefault="00A41321" w:rsidP="00A64E1B">
      <w:pPr>
        <w:rPr>
          <w:rFonts w:ascii="Arial" w:hAnsi="Arial" w:cs="Arial"/>
          <w:lang w:val="es-MX"/>
        </w:rPr>
      </w:pPr>
      <w:r>
        <w:rPr>
          <w:rFonts w:ascii="Arial" w:hAnsi="Arial" w:cs="Arial"/>
          <w:lang w:val="es-MX"/>
        </w:rPr>
        <w:t>Búsqueda de la definición de estudiante</w:t>
      </w:r>
      <w:r w:rsidR="00255B49">
        <w:rPr>
          <w:rFonts w:ascii="Arial" w:hAnsi="Arial" w:cs="Arial"/>
          <w:lang w:val="es-MX"/>
        </w:rPr>
        <w:t xml:space="preserve"> de ingeniería </w:t>
      </w:r>
    </w:p>
    <w:p w:rsidR="00255B49" w:rsidRDefault="00030A55" w:rsidP="00A64E1B">
      <w:pPr>
        <w:rPr>
          <w:rFonts w:ascii="Arial" w:hAnsi="Arial" w:cs="Arial"/>
          <w:lang w:val="es-MX"/>
        </w:rPr>
      </w:pPr>
      <w:r w:rsidRPr="00030A55">
        <w:rPr>
          <w:rFonts w:ascii="Arial" w:hAnsi="Arial" w:cs="Arial"/>
          <w:noProof/>
          <w:lang w:val="es-MX"/>
        </w:rPr>
        <w:drawing>
          <wp:inline distT="0" distB="0" distL="0" distR="0">
            <wp:extent cx="6623685" cy="3746317"/>
            <wp:effectExtent l="0" t="0" r="5715"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3685" cy="3746317"/>
                    </a:xfrm>
                    <a:prstGeom prst="rect">
                      <a:avLst/>
                    </a:prstGeom>
                    <a:noFill/>
                    <a:ln>
                      <a:noFill/>
                    </a:ln>
                  </pic:spPr>
                </pic:pic>
              </a:graphicData>
            </a:graphic>
          </wp:inline>
        </w:drawing>
      </w:r>
    </w:p>
    <w:p w:rsidR="00030A55" w:rsidRDefault="00030A55" w:rsidP="00A64E1B">
      <w:pPr>
        <w:rPr>
          <w:rFonts w:ascii="Arial" w:hAnsi="Arial" w:cs="Arial"/>
          <w:lang w:val="es-MX"/>
        </w:rPr>
      </w:pPr>
      <w:r>
        <w:rPr>
          <w:rFonts w:ascii="Arial" w:hAnsi="Arial" w:cs="Arial"/>
          <w:lang w:val="es-MX"/>
        </w:rPr>
        <w:t>Búsqueda del autor de “Cien años de Soledad”.</w:t>
      </w:r>
    </w:p>
    <w:p w:rsidR="00AC6D68" w:rsidRDefault="00AC6D68" w:rsidP="00A64E1B">
      <w:pPr>
        <w:rPr>
          <w:rFonts w:ascii="Arial" w:hAnsi="Arial" w:cs="Arial"/>
          <w:lang w:val="es-MX"/>
        </w:rPr>
      </w:pPr>
    </w:p>
    <w:p w:rsidR="00AC6D68" w:rsidRDefault="00AC6D68" w:rsidP="00A64E1B">
      <w:pPr>
        <w:rPr>
          <w:rFonts w:ascii="Arial" w:hAnsi="Arial" w:cs="Arial"/>
          <w:b/>
          <w:sz w:val="32"/>
          <w:lang w:val="es-MX"/>
        </w:rPr>
      </w:pPr>
      <w:r w:rsidRPr="00AC6D68">
        <w:rPr>
          <w:rFonts w:ascii="Arial" w:hAnsi="Arial" w:cs="Arial"/>
          <w:b/>
          <w:sz w:val="32"/>
          <w:lang w:val="es-MX"/>
        </w:rPr>
        <w:t>Con</w:t>
      </w:r>
      <w:r>
        <w:rPr>
          <w:rFonts w:ascii="Arial" w:hAnsi="Arial" w:cs="Arial"/>
          <w:b/>
          <w:sz w:val="32"/>
          <w:lang w:val="es-MX"/>
        </w:rPr>
        <w:t>c</w:t>
      </w:r>
      <w:r w:rsidRPr="00AC6D68">
        <w:rPr>
          <w:rFonts w:ascii="Arial" w:hAnsi="Arial" w:cs="Arial"/>
          <w:b/>
          <w:sz w:val="32"/>
          <w:lang w:val="es-MX"/>
        </w:rPr>
        <w:t>lusiones</w:t>
      </w:r>
    </w:p>
    <w:p w:rsidR="00BC618D" w:rsidRPr="00DE3720" w:rsidRDefault="00AC6D68" w:rsidP="00AC6D68">
      <w:pPr>
        <w:rPr>
          <w:rFonts w:ascii="Arial" w:hAnsi="Arial" w:cs="Arial"/>
          <w:lang w:val="es-MX"/>
        </w:rPr>
      </w:pPr>
      <w:r>
        <w:rPr>
          <w:rFonts w:ascii="Arial" w:hAnsi="Arial" w:cs="Arial"/>
          <w:lang w:val="es-MX"/>
        </w:rPr>
        <w:t>Después de realizar la práctica pude mejorar mi manera de recopilar información, además de poder realizar búsquedas personalizadas y enfocadas al tema de interés, sacándole así el máximo aprovechamiento al motor de búsqueda, además de desarrollar una forma profesional de encontrar información.</w:t>
      </w:r>
    </w:p>
    <w:sectPr w:rsidR="00BC618D" w:rsidRPr="00DE3720">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68F9" w:rsidRDefault="00F068F9">
      <w:r>
        <w:separator/>
      </w:r>
    </w:p>
  </w:endnote>
  <w:endnote w:type="continuationSeparator" w:id="0">
    <w:p w:rsidR="00F068F9" w:rsidRDefault="00F06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68F9" w:rsidRDefault="00F068F9">
      <w:r>
        <w:rPr>
          <w:color w:val="000000"/>
        </w:rPr>
        <w:separator/>
      </w:r>
    </w:p>
  </w:footnote>
  <w:footnote w:type="continuationSeparator" w:id="0">
    <w:p w:rsidR="00F068F9" w:rsidRDefault="00F068F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18D"/>
    <w:rsid w:val="00030A55"/>
    <w:rsid w:val="00255B49"/>
    <w:rsid w:val="00295DCD"/>
    <w:rsid w:val="002E7538"/>
    <w:rsid w:val="002F7002"/>
    <w:rsid w:val="004165FA"/>
    <w:rsid w:val="00920B4F"/>
    <w:rsid w:val="009907DC"/>
    <w:rsid w:val="00A41321"/>
    <w:rsid w:val="00A64E1B"/>
    <w:rsid w:val="00AC6D68"/>
    <w:rsid w:val="00AE5601"/>
    <w:rsid w:val="00B13B7E"/>
    <w:rsid w:val="00BC3454"/>
    <w:rsid w:val="00BC618D"/>
    <w:rsid w:val="00DE3720"/>
    <w:rsid w:val="00F068F9"/>
    <w:rsid w:val="00F766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A74E9A-381F-4FF9-8CE1-1D399A89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customStyle="1" w:styleId="Default">
    <w:name w:val="Default"/>
    <w:rsid w:val="00A64E1B"/>
    <w:pPr>
      <w:widowControl/>
      <w:autoSpaceDE w:val="0"/>
      <w:adjustRightInd w:val="0"/>
      <w:textAlignment w:val="auto"/>
    </w:pPr>
    <w:rPr>
      <w:rFonts w:ascii="Arial" w:eastAsiaTheme="minorHAnsi" w:hAnsi="Arial" w:cs="Arial"/>
      <w:color w:val="000000"/>
      <w:kern w:val="0"/>
      <w:lang w:val="es-MX"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655</Words>
  <Characters>3605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OctaNathy</cp:lastModifiedBy>
  <cp:revision>2</cp:revision>
  <dcterms:created xsi:type="dcterms:W3CDTF">2018-03-01T02:07:00Z</dcterms:created>
  <dcterms:modified xsi:type="dcterms:W3CDTF">2018-03-01T02:07:00Z</dcterms:modified>
</cp:coreProperties>
</file>